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D3A15" w:rsidRDefault="0016474E" w:rsidP="0016474E">
      <w:pPr>
        <w:spacing w:after="0" w:line="240" w:lineRule="auto"/>
        <w:ind w:firstLine="709"/>
        <w:jc w:val="both"/>
        <w:rPr>
          <w:rFonts w:ascii="Arial" w:eastAsia="Times New Roman" w:hAnsi="Arial" w:cs="Arial"/>
          <w:b/>
          <w:i/>
          <w:color w:val="2B2B2B"/>
          <w:sz w:val="44"/>
          <w:szCs w:val="44"/>
          <w:shd w:val="clear" w:color="auto" w:fill="FFFFFF"/>
          <w:lang w:eastAsia="ru-RU"/>
        </w:rPr>
      </w:pPr>
      <w:r w:rsidRPr="0016474E">
        <w:rPr>
          <w:rFonts w:ascii="Arial" w:eastAsia="Times New Roman" w:hAnsi="Arial" w:cs="Arial"/>
          <w:b/>
          <w:i/>
          <w:color w:val="2B2B2B"/>
          <w:sz w:val="44"/>
          <w:szCs w:val="44"/>
          <w:shd w:val="clear" w:color="auto" w:fill="FFFFFF"/>
          <w:lang w:eastAsia="ru-RU"/>
        </w:rPr>
        <w:t xml:space="preserve">Режим работы в жару </w:t>
      </w:r>
    </w:p>
    <w:p w:rsidR="00AD3A15" w:rsidRPr="00AD3A15" w:rsidRDefault="00AD3A15" w:rsidP="0016474E">
      <w:pPr>
        <w:spacing w:after="0" w:line="240" w:lineRule="auto"/>
        <w:ind w:firstLine="709"/>
        <w:jc w:val="both"/>
        <w:rPr>
          <w:rFonts w:ascii="Arial" w:eastAsia="Times New Roman" w:hAnsi="Arial" w:cs="Arial"/>
          <w:b/>
          <w:i/>
          <w:color w:val="2B2B2B"/>
          <w:sz w:val="44"/>
          <w:szCs w:val="44"/>
          <w:shd w:val="clear" w:color="auto" w:fill="FFFFFF"/>
          <w:lang w:eastAsia="ru-RU"/>
        </w:rPr>
      </w:pPr>
    </w:p>
    <w:p w:rsidR="0016474E" w:rsidRDefault="0016474E" w:rsidP="0016474E">
      <w:pPr>
        <w:spacing w:after="0" w:line="240" w:lineRule="auto"/>
        <w:ind w:firstLine="709"/>
        <w:jc w:val="both"/>
        <w:rPr>
          <w:rFonts w:ascii="Arial" w:eastAsia="Times New Roman" w:hAnsi="Arial" w:cs="Arial"/>
          <w:color w:val="2B2B2B"/>
          <w:sz w:val="24"/>
          <w:szCs w:val="24"/>
          <w:shd w:val="clear" w:color="auto" w:fill="FFFFFF"/>
          <w:lang w:eastAsia="ru-RU"/>
        </w:rPr>
      </w:pPr>
      <w:r w:rsidRPr="0016474E">
        <w:rPr>
          <w:rFonts w:ascii="Arial" w:eastAsia="Times New Roman" w:hAnsi="Arial" w:cs="Arial"/>
          <w:color w:val="2B2B2B"/>
          <w:sz w:val="24"/>
          <w:szCs w:val="24"/>
          <w:shd w:val="clear" w:color="auto" w:fill="FFFFFF"/>
          <w:lang w:eastAsia="ru-RU"/>
        </w:rPr>
        <w:t>Сложности связаны не только с повышенной температурой в помещении – нередко к ней прибавляется высокая влажность, и эффективно функционировать становится совсем трудно. Такое происходит, например, когда на улице жара, а штатные системы кондиционирования не справляются с нагрузкой. </w:t>
      </w:r>
    </w:p>
    <w:p w:rsidR="0016474E" w:rsidRDefault="0016474E" w:rsidP="0016474E">
      <w:pPr>
        <w:spacing w:after="0" w:line="240" w:lineRule="auto"/>
        <w:ind w:firstLine="709"/>
        <w:jc w:val="both"/>
        <w:rPr>
          <w:rFonts w:ascii="Arial" w:eastAsia="Times New Roman" w:hAnsi="Arial" w:cs="Arial"/>
          <w:color w:val="2B2B2B"/>
          <w:sz w:val="24"/>
          <w:szCs w:val="24"/>
          <w:shd w:val="clear" w:color="auto" w:fill="FFFFFF"/>
          <w:lang w:eastAsia="ru-RU"/>
        </w:rPr>
      </w:pPr>
      <w:r w:rsidRPr="0016474E">
        <w:rPr>
          <w:rFonts w:ascii="Arial" w:eastAsia="Times New Roman" w:hAnsi="Arial" w:cs="Arial"/>
          <w:color w:val="2B2B2B"/>
          <w:sz w:val="24"/>
          <w:szCs w:val="24"/>
          <w:shd w:val="clear" w:color="auto" w:fill="FFFFFF"/>
          <w:lang w:eastAsia="ru-RU"/>
        </w:rPr>
        <w:t>Зной и чрезмерная влажность обостряют многие хронические состояния, затрудняют работу сердца и органов дыхания, могут стать причиной теплового удара. Нормы безопасности труда обязывают работодателей принимать меры — нормализовать условия, а если это невозможно, то сокращать рабочий день вплоть до объявления простоя.</w:t>
      </w:r>
    </w:p>
    <w:p w:rsidR="0016474E" w:rsidRDefault="0016474E" w:rsidP="0016474E">
      <w:pPr>
        <w:spacing w:after="0" w:line="240" w:lineRule="auto"/>
        <w:ind w:firstLine="709"/>
        <w:jc w:val="both"/>
        <w:rPr>
          <w:rFonts w:ascii="Arial" w:eastAsia="Times New Roman" w:hAnsi="Arial" w:cs="Arial"/>
          <w:color w:val="2B2B2B"/>
          <w:sz w:val="24"/>
          <w:szCs w:val="24"/>
          <w:shd w:val="clear" w:color="auto" w:fill="FFFFFF"/>
          <w:lang w:eastAsia="ru-RU"/>
        </w:rPr>
      </w:pPr>
      <w:r w:rsidRPr="0016474E">
        <w:rPr>
          <w:rFonts w:ascii="Arial" w:eastAsia="Times New Roman" w:hAnsi="Arial" w:cs="Arial"/>
          <w:color w:val="2B2B2B"/>
          <w:sz w:val="24"/>
          <w:szCs w:val="24"/>
          <w:shd w:val="clear" w:color="auto" w:fill="FFFFFF"/>
          <w:lang w:eastAsia="ru-RU"/>
        </w:rPr>
        <w:t xml:space="preserve"> Особенно подвержены негативному влиянию гипертоники, сотрудники старше 60 лет и люди с излишним весом. При этом большое значение имеет физическая нагрузка персонала — чем она выше, тем труднее работать в жару.</w:t>
      </w:r>
    </w:p>
    <w:p w:rsidR="0016474E" w:rsidRDefault="0016474E" w:rsidP="0016474E">
      <w:pPr>
        <w:spacing w:after="0" w:line="240" w:lineRule="auto"/>
        <w:ind w:firstLine="709"/>
        <w:jc w:val="both"/>
        <w:rPr>
          <w:rFonts w:ascii="Arial" w:eastAsia="Times New Roman" w:hAnsi="Arial" w:cs="Arial"/>
          <w:color w:val="2B2B2B"/>
          <w:sz w:val="24"/>
          <w:szCs w:val="24"/>
          <w:shd w:val="clear" w:color="auto" w:fill="FFFFFF"/>
          <w:lang w:eastAsia="ru-RU"/>
        </w:rPr>
      </w:pPr>
    </w:p>
    <w:p w:rsidR="0016474E" w:rsidRDefault="0016474E" w:rsidP="0016474E">
      <w:pPr>
        <w:spacing w:after="0" w:line="240" w:lineRule="auto"/>
        <w:ind w:firstLine="709"/>
        <w:jc w:val="both"/>
        <w:rPr>
          <w:rFonts w:ascii="Arial" w:eastAsia="Times New Roman" w:hAnsi="Arial" w:cs="Arial"/>
          <w:color w:val="2B2B2B"/>
          <w:sz w:val="24"/>
          <w:szCs w:val="24"/>
          <w:shd w:val="clear" w:color="auto" w:fill="FFFFFF"/>
          <w:lang w:eastAsia="ru-RU"/>
        </w:rPr>
      </w:pPr>
      <w:r w:rsidRPr="0016474E">
        <w:rPr>
          <w:rFonts w:ascii="Arial" w:eastAsia="Times New Roman" w:hAnsi="Arial" w:cs="Arial"/>
          <w:color w:val="2B2B2B"/>
          <w:sz w:val="24"/>
          <w:szCs w:val="24"/>
          <w:shd w:val="clear" w:color="auto" w:fill="FFFFFF"/>
          <w:lang w:eastAsia="ru-RU"/>
        </w:rPr>
        <w:t>Нормы работы в жару Статья 214 ТК РФ требует, чтобы работодатели обеспечивали персоналу нормальные и безопасные условия труда.</w:t>
      </w:r>
    </w:p>
    <w:p w:rsidR="00AD3A15" w:rsidRDefault="0016474E" w:rsidP="0016474E">
      <w:pPr>
        <w:spacing w:after="0" w:line="240" w:lineRule="auto"/>
        <w:ind w:firstLine="709"/>
        <w:jc w:val="both"/>
        <w:rPr>
          <w:rFonts w:ascii="Arial" w:eastAsia="Times New Roman" w:hAnsi="Arial" w:cs="Arial"/>
          <w:color w:val="2B2B2B"/>
          <w:sz w:val="24"/>
          <w:szCs w:val="24"/>
          <w:shd w:val="clear" w:color="auto" w:fill="FFFFFF"/>
          <w:lang w:eastAsia="ru-RU"/>
        </w:rPr>
      </w:pPr>
      <w:r w:rsidRPr="0016474E">
        <w:rPr>
          <w:rFonts w:ascii="Arial" w:eastAsia="Times New Roman" w:hAnsi="Arial" w:cs="Arial"/>
          <w:color w:val="2B2B2B"/>
          <w:sz w:val="24"/>
          <w:szCs w:val="24"/>
          <w:shd w:val="clear" w:color="auto" w:fill="FFFFFF"/>
          <w:lang w:eastAsia="ru-RU"/>
        </w:rPr>
        <w:t xml:space="preserve">При какой температуре нельзя работать? </w:t>
      </w:r>
    </w:p>
    <w:p w:rsidR="0016474E" w:rsidRPr="0016474E" w:rsidRDefault="0016474E" w:rsidP="0016474E">
      <w:pPr>
        <w:spacing w:after="0" w:line="240" w:lineRule="auto"/>
        <w:ind w:firstLine="709"/>
        <w:jc w:val="both"/>
        <w:rPr>
          <w:rFonts w:eastAsia="Times New Roman"/>
          <w:sz w:val="24"/>
          <w:szCs w:val="24"/>
          <w:lang w:eastAsia="ru-RU"/>
        </w:rPr>
      </w:pPr>
      <w:r w:rsidRPr="0016474E">
        <w:rPr>
          <w:rFonts w:ascii="Arial" w:eastAsia="Times New Roman" w:hAnsi="Arial" w:cs="Arial"/>
          <w:color w:val="2B2B2B"/>
          <w:sz w:val="24"/>
          <w:szCs w:val="24"/>
          <w:shd w:val="clear" w:color="auto" w:fill="FFFFFF"/>
          <w:lang w:eastAsia="ru-RU"/>
        </w:rPr>
        <w:t>Это определено санитарными нормами: СанПиН 1.2.3685-21. В том, что касается рабочих мест, в зависимости от времени года и физической нагрузки сотрудников, оптимальная температура может колебаться от 16° С до 25° С. Если термометры показывают больше предельных величин, активируется режим работы в жару и часы, которые работники проводят на своих местах, должны быть сокращены. На сколько — зависят от прогрева воздуха и категории труда.</w:t>
      </w:r>
    </w:p>
    <w:p w:rsidR="0016474E" w:rsidRDefault="0016474E" w:rsidP="0016474E">
      <w:pPr>
        <w:spacing w:after="0" w:line="240" w:lineRule="auto"/>
        <w:rPr>
          <w:rFonts w:eastAsia="Times New Roman"/>
          <w:sz w:val="24"/>
          <w:szCs w:val="24"/>
          <w:lang w:eastAsia="ru-RU"/>
        </w:rPr>
      </w:pPr>
    </w:p>
    <w:p w:rsidR="0016474E" w:rsidRDefault="0016474E" w:rsidP="0016474E">
      <w:pPr>
        <w:spacing w:after="0" w:line="240" w:lineRule="auto"/>
        <w:rPr>
          <w:rFonts w:eastAsia="Times New Roman"/>
          <w:sz w:val="24"/>
          <w:szCs w:val="24"/>
          <w:lang w:eastAsia="ru-RU"/>
        </w:rPr>
      </w:pPr>
      <w:bookmarkStart w:id="0" w:name="_GoBack"/>
      <w:r>
        <w:rPr>
          <w:noProof/>
          <w:lang w:eastAsia="ru-RU"/>
        </w:rPr>
        <w:drawing>
          <wp:inline distT="0" distB="0" distL="0" distR="0" wp14:anchorId="735BBFA7" wp14:editId="42F81570">
            <wp:extent cx="6030204" cy="3314700"/>
            <wp:effectExtent l="0" t="0" r="889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>
                      <a:extLst>
                        <a:ext uri="{BEBA8EAE-BF5A-486C-A8C5-ECC9F3942E4B}">
                          <a14:imgProps xmlns:a14="http://schemas.microsoft.com/office/drawing/2010/main">
                            <a14:imgLayer r:embed="rId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l="3688" t="13403" r="20470" b="12452"/>
                    <a:stretch/>
                  </pic:blipFill>
                  <pic:spPr bwMode="auto">
                    <a:xfrm>
                      <a:off x="0" y="0"/>
                      <a:ext cx="6034386" cy="331699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p w:rsidR="0016474E" w:rsidRDefault="0016474E" w:rsidP="0016474E">
      <w:pPr>
        <w:spacing w:after="0" w:line="240" w:lineRule="auto"/>
        <w:rPr>
          <w:rFonts w:eastAsia="Times New Roman"/>
          <w:sz w:val="24"/>
          <w:szCs w:val="24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23B08686" wp14:editId="5A7ED41D">
            <wp:extent cx="5832764" cy="304800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l="4009" t="13974" r="28487" b="23289"/>
                    <a:stretch/>
                  </pic:blipFill>
                  <pic:spPr bwMode="auto">
                    <a:xfrm>
                      <a:off x="0" y="0"/>
                      <a:ext cx="5840147" cy="30518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6474E" w:rsidRDefault="0016474E" w:rsidP="0016474E">
      <w:pPr>
        <w:spacing w:after="0" w:line="240" w:lineRule="auto"/>
        <w:rPr>
          <w:rFonts w:eastAsia="Times New Roman"/>
          <w:sz w:val="24"/>
          <w:szCs w:val="24"/>
          <w:lang w:eastAsia="ru-RU"/>
        </w:rPr>
      </w:pPr>
    </w:p>
    <w:p w:rsidR="0016474E" w:rsidRPr="0016474E" w:rsidRDefault="0016474E" w:rsidP="0016474E">
      <w:pPr>
        <w:spacing w:after="0" w:line="240" w:lineRule="auto"/>
        <w:ind w:firstLine="709"/>
        <w:jc w:val="both"/>
        <w:rPr>
          <w:rFonts w:eastAsia="Times New Roman"/>
          <w:szCs w:val="28"/>
          <w:lang w:eastAsia="ru-RU"/>
        </w:rPr>
      </w:pPr>
      <w:r w:rsidRPr="0016474E">
        <w:rPr>
          <w:rFonts w:eastAsia="Times New Roman"/>
          <w:szCs w:val="28"/>
          <w:lang w:eastAsia="ru-RU"/>
        </w:rPr>
        <w:t>Таким образом, офисный персонал надо совсем освободить от работы, если воздух прогреется выше 32,5° С, а тех, кто работает физически, еще раньше — при 31° С. При критических показаниях следует объявить простой, причем вина за него лежит на работодателе. Для этого надо издать отдельный приказ, к которому присовокупить протокол измерения температуры воздуха в рабочих зонах.</w:t>
      </w:r>
    </w:p>
    <w:p w:rsidR="0016474E" w:rsidRPr="0016474E" w:rsidRDefault="0016474E" w:rsidP="0016474E">
      <w:pPr>
        <w:spacing w:after="0" w:line="240" w:lineRule="auto"/>
        <w:ind w:firstLine="709"/>
        <w:jc w:val="both"/>
        <w:rPr>
          <w:rFonts w:eastAsia="Times New Roman"/>
          <w:szCs w:val="28"/>
          <w:lang w:eastAsia="ru-RU"/>
        </w:rPr>
      </w:pPr>
      <w:r w:rsidRPr="0016474E">
        <w:rPr>
          <w:rFonts w:eastAsia="Times New Roman"/>
          <w:szCs w:val="28"/>
          <w:lang w:eastAsia="ru-RU"/>
        </w:rPr>
        <w:t>Сокращение рабочего дня при высокой температуре — не единственное требование. Тем, кому предстоит работа в жару, по трудовому законодательству следует обеспечить еще ряд условий.</w:t>
      </w:r>
    </w:p>
    <w:p w:rsidR="0016474E" w:rsidRPr="0016474E" w:rsidRDefault="0016474E" w:rsidP="0016474E">
      <w:pPr>
        <w:spacing w:after="0" w:line="240" w:lineRule="auto"/>
        <w:ind w:firstLine="709"/>
        <w:jc w:val="both"/>
        <w:rPr>
          <w:rFonts w:eastAsia="Times New Roman"/>
          <w:szCs w:val="28"/>
          <w:lang w:eastAsia="ru-RU"/>
        </w:rPr>
      </w:pPr>
    </w:p>
    <w:p w:rsidR="0016474E" w:rsidRDefault="0016474E" w:rsidP="0016474E">
      <w:pPr>
        <w:spacing w:after="0" w:line="240" w:lineRule="auto"/>
        <w:ind w:firstLine="709"/>
        <w:jc w:val="both"/>
        <w:rPr>
          <w:rFonts w:eastAsia="Times New Roman"/>
          <w:szCs w:val="28"/>
          <w:lang w:eastAsia="ru-RU"/>
        </w:rPr>
      </w:pPr>
      <w:r w:rsidRPr="0016474E">
        <w:rPr>
          <w:rFonts w:eastAsia="Times New Roman"/>
          <w:szCs w:val="28"/>
          <w:lang w:eastAsia="ru-RU"/>
        </w:rPr>
        <w:t xml:space="preserve">Работа в жару в помещении Регламентируя вопросы безопасности труда в жаркое время, </w:t>
      </w:r>
      <w:proofErr w:type="spellStart"/>
      <w:r w:rsidRPr="0016474E">
        <w:rPr>
          <w:rFonts w:eastAsia="Times New Roman"/>
          <w:szCs w:val="28"/>
          <w:lang w:eastAsia="ru-RU"/>
        </w:rPr>
        <w:t>Роструд</w:t>
      </w:r>
      <w:proofErr w:type="spellEnd"/>
      <w:r w:rsidRPr="0016474E">
        <w:rPr>
          <w:rFonts w:eastAsia="Times New Roman"/>
          <w:szCs w:val="28"/>
          <w:lang w:eastAsia="ru-RU"/>
        </w:rPr>
        <w:t xml:space="preserve"> обязывает работодателей: </w:t>
      </w:r>
    </w:p>
    <w:p w:rsidR="0016474E" w:rsidRDefault="0016474E" w:rsidP="0016474E">
      <w:pPr>
        <w:spacing w:after="0" w:line="240" w:lineRule="auto"/>
        <w:ind w:firstLine="709"/>
        <w:jc w:val="both"/>
        <w:rPr>
          <w:rFonts w:eastAsia="Times New Roman"/>
          <w:szCs w:val="28"/>
          <w:lang w:eastAsia="ru-RU"/>
        </w:rPr>
      </w:pPr>
      <w:r>
        <w:rPr>
          <w:rFonts w:eastAsia="Times New Roman"/>
          <w:szCs w:val="28"/>
          <w:lang w:eastAsia="ru-RU"/>
        </w:rPr>
        <w:t xml:space="preserve">- </w:t>
      </w:r>
      <w:r w:rsidRPr="0016474E">
        <w:rPr>
          <w:rFonts w:eastAsia="Times New Roman"/>
          <w:szCs w:val="28"/>
          <w:lang w:eastAsia="ru-RU"/>
        </w:rPr>
        <w:t xml:space="preserve">предоставить в достаточном количестве питьевую воду; дать дополнительные перерывы в работе; </w:t>
      </w:r>
    </w:p>
    <w:p w:rsidR="0016474E" w:rsidRDefault="0016474E" w:rsidP="0016474E">
      <w:pPr>
        <w:spacing w:after="0" w:line="240" w:lineRule="auto"/>
        <w:ind w:firstLine="709"/>
        <w:jc w:val="both"/>
        <w:rPr>
          <w:rFonts w:eastAsia="Times New Roman"/>
          <w:szCs w:val="28"/>
          <w:lang w:eastAsia="ru-RU"/>
        </w:rPr>
      </w:pPr>
      <w:r>
        <w:rPr>
          <w:rFonts w:eastAsia="Times New Roman"/>
          <w:szCs w:val="28"/>
          <w:lang w:eastAsia="ru-RU"/>
        </w:rPr>
        <w:t xml:space="preserve">- </w:t>
      </w:r>
      <w:r w:rsidRPr="0016474E">
        <w:rPr>
          <w:rFonts w:eastAsia="Times New Roman"/>
          <w:szCs w:val="28"/>
          <w:lang w:eastAsia="ru-RU"/>
        </w:rPr>
        <w:t xml:space="preserve">обустроить места отдыха, где в комфортных условиях можно отдохнуть от духоты; </w:t>
      </w:r>
    </w:p>
    <w:p w:rsidR="0016474E" w:rsidRDefault="0016474E" w:rsidP="0016474E">
      <w:pPr>
        <w:spacing w:after="0" w:line="240" w:lineRule="auto"/>
        <w:ind w:firstLine="709"/>
        <w:jc w:val="both"/>
        <w:rPr>
          <w:rFonts w:eastAsia="Times New Roman"/>
          <w:szCs w:val="28"/>
          <w:lang w:eastAsia="ru-RU"/>
        </w:rPr>
      </w:pPr>
      <w:r>
        <w:rPr>
          <w:rFonts w:eastAsia="Times New Roman"/>
          <w:szCs w:val="28"/>
          <w:lang w:eastAsia="ru-RU"/>
        </w:rPr>
        <w:t xml:space="preserve">- </w:t>
      </w:r>
      <w:r w:rsidRPr="0016474E">
        <w:rPr>
          <w:rFonts w:eastAsia="Times New Roman"/>
          <w:szCs w:val="28"/>
          <w:lang w:eastAsia="ru-RU"/>
        </w:rPr>
        <w:t xml:space="preserve">обеспечить наличие медикаментов первой необходимости, особенно на случай тепловых ударов. </w:t>
      </w:r>
    </w:p>
    <w:p w:rsidR="0016474E" w:rsidRPr="0016474E" w:rsidRDefault="0016474E" w:rsidP="0016474E">
      <w:pPr>
        <w:spacing w:after="0" w:line="240" w:lineRule="auto"/>
        <w:ind w:firstLine="709"/>
        <w:jc w:val="both"/>
        <w:rPr>
          <w:rFonts w:eastAsia="Times New Roman"/>
          <w:szCs w:val="28"/>
          <w:lang w:eastAsia="ru-RU"/>
        </w:rPr>
      </w:pPr>
      <w:r w:rsidRPr="0016474E">
        <w:rPr>
          <w:rFonts w:eastAsia="Times New Roman"/>
          <w:szCs w:val="28"/>
          <w:lang w:eastAsia="ru-RU"/>
        </w:rPr>
        <w:t xml:space="preserve">Расположите на видном месте памятку по правилам безопасности при работе в жару. Из памятки работники узнают, как распознать тепловой и солнечный удары, как легче перенести жару и что делать, если человек потерял сознание. </w:t>
      </w:r>
    </w:p>
    <w:sectPr w:rsidR="0016474E" w:rsidRPr="0016474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6474E"/>
    <w:rsid w:val="0016474E"/>
    <w:rsid w:val="004D2230"/>
    <w:rsid w:val="00AD3A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6E1D19A"/>
  <w15:chartTrackingRefBased/>
  <w15:docId w15:val="{A1D8E678-1497-4DD9-AF99-6A94EE7548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Theme="minorHAnsi" w:hAnsi="Times New Roman" w:cs="Times New Roman"/>
        <w:sz w:val="28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7529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183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004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microsoft.com/office/2007/relationships/hdphoto" Target="media/hdphoto2.wdp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microsoft.com/office/2007/relationships/hdphoto" Target="media/hdphoto1.wdp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2</Pages>
  <Words>389</Words>
  <Characters>2220</Characters>
  <Application>Microsoft Office Word</Application>
  <DocSecurity>0</DocSecurity>
  <Lines>18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</cp:revision>
  <dcterms:created xsi:type="dcterms:W3CDTF">2024-07-03T01:26:00Z</dcterms:created>
  <dcterms:modified xsi:type="dcterms:W3CDTF">2024-07-03T01:49:00Z</dcterms:modified>
</cp:coreProperties>
</file>